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3E17" w14:textId="3D61CDCF" w:rsidR="000B239E" w:rsidRPr="004E00C5" w:rsidRDefault="000B239E" w:rsidP="000B239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jc w:val="center"/>
        <w:rPr>
          <w:rFonts w:ascii="Montserrat" w:hAnsi="Montserrat" w:cs="Segoe UI"/>
          <w:caps/>
          <w:color w:val="0D0D0D"/>
          <w:sz w:val="28"/>
          <w:szCs w:val="28"/>
        </w:rPr>
      </w:pPr>
      <w:r w:rsidRPr="004E00C5">
        <w:rPr>
          <w:rFonts w:ascii="Montserrat" w:hAnsi="Montserrat" w:cs="Segoe UI"/>
          <w:caps/>
          <w:color w:val="0D0D0D"/>
          <w:sz w:val="28"/>
          <w:szCs w:val="28"/>
        </w:rPr>
        <w:t xml:space="preserve">Symbolic Meaning of the </w:t>
      </w:r>
      <w:r w:rsidR="009F3113">
        <w:rPr>
          <w:rFonts w:ascii="Montserrat" w:hAnsi="Montserrat" w:cs="Segoe UI"/>
          <w:caps/>
          <w:color w:val="0D0D0D"/>
          <w:sz w:val="28"/>
          <w:szCs w:val="28"/>
        </w:rPr>
        <w:t>Sycamore</w:t>
      </w:r>
      <w:r w:rsidRPr="004E00C5">
        <w:rPr>
          <w:rFonts w:ascii="Montserrat" w:hAnsi="Montserrat" w:cs="Segoe UI"/>
          <w:caps/>
          <w:color w:val="0D0D0D"/>
          <w:sz w:val="28"/>
          <w:szCs w:val="28"/>
        </w:rPr>
        <w:t xml:space="preserve"> Tree</w:t>
      </w:r>
    </w:p>
    <w:p w14:paraId="5952B02B" w14:textId="52BA71A7" w:rsidR="00417627" w:rsidRPr="000B239E" w:rsidRDefault="00417627" w:rsidP="000B239E">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jc w:val="both"/>
        <w:rPr>
          <w:rFonts w:ascii="Montserrat" w:hAnsi="Montserrat" w:cs="Segoe UI"/>
          <w:color w:val="0D0D0D"/>
        </w:rPr>
      </w:pPr>
      <w:r w:rsidRPr="000B239E">
        <w:rPr>
          <w:rFonts w:ascii="Montserrat" w:hAnsi="Montserrat" w:cs="Segoe UI"/>
          <w:color w:val="0D0D0D"/>
        </w:rPr>
        <w:t xml:space="preserve">The </w:t>
      </w:r>
      <w:r w:rsidR="009F3113">
        <w:rPr>
          <w:rFonts w:ascii="Montserrat" w:hAnsi="Montserrat" w:cs="Segoe UI"/>
          <w:color w:val="0D0D0D"/>
        </w:rPr>
        <w:t>Sycamore</w:t>
      </w:r>
      <w:r w:rsidRPr="000B239E">
        <w:rPr>
          <w:rFonts w:ascii="Montserrat" w:hAnsi="Montserrat" w:cs="Segoe UI"/>
          <w:color w:val="0D0D0D"/>
        </w:rPr>
        <w:t xml:space="preserve"> tree holds deep spiritual and symbolic significance across various cultures and traditions, often representing themes of strength, protection, resilience, and transformation.</w:t>
      </w:r>
    </w:p>
    <w:p w14:paraId="543D4B0B" w14:textId="1FA4E3DD" w:rsidR="00417627" w:rsidRPr="000B239E" w:rsidRDefault="00417627" w:rsidP="000B239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jc w:val="both"/>
        <w:rPr>
          <w:rFonts w:ascii="Montserrat" w:hAnsi="Montserrat" w:cs="Segoe UI"/>
          <w:color w:val="0D0D0D"/>
        </w:rPr>
      </w:pPr>
      <w:r w:rsidRPr="000B239E">
        <w:rPr>
          <w:rFonts w:ascii="Montserrat" w:hAnsi="Montserrat" w:cs="Segoe UI"/>
          <w:color w:val="0D0D0D"/>
        </w:rPr>
        <w:t xml:space="preserve">In ancient Egyptian mythology, the </w:t>
      </w:r>
      <w:r w:rsidR="009F3113">
        <w:rPr>
          <w:rFonts w:ascii="Montserrat" w:hAnsi="Montserrat" w:cs="Segoe UI"/>
          <w:color w:val="0D0D0D"/>
        </w:rPr>
        <w:t>Sycamore</w:t>
      </w:r>
      <w:r w:rsidRPr="000B239E">
        <w:rPr>
          <w:rFonts w:ascii="Montserrat" w:hAnsi="Montserrat" w:cs="Segoe UI"/>
          <w:color w:val="0D0D0D"/>
        </w:rPr>
        <w:t xml:space="preserve"> tree was revered as a sacred symbol of immortality and rebirth. It was believed to be the dwelling place of the goddess Hathor, who protected the souls of the deceased on their journey to the afterlife. The </w:t>
      </w:r>
      <w:r w:rsidR="009F3113">
        <w:rPr>
          <w:rFonts w:ascii="Montserrat" w:hAnsi="Montserrat" w:cs="Segoe UI"/>
          <w:color w:val="0D0D0D"/>
        </w:rPr>
        <w:t>Sycamore</w:t>
      </w:r>
      <w:r w:rsidRPr="000B239E">
        <w:rPr>
          <w:rFonts w:ascii="Montserrat" w:hAnsi="Montserrat" w:cs="Segoe UI"/>
          <w:color w:val="0D0D0D"/>
        </w:rPr>
        <w:t xml:space="preserve"> tree's expansive branches were seen as a shelter for the soul, providing shade and nourishment in the realm of the gods.</w:t>
      </w:r>
    </w:p>
    <w:p w14:paraId="4E74D4A4" w14:textId="2399650A" w:rsidR="00417627" w:rsidRPr="000B239E" w:rsidRDefault="00417627" w:rsidP="000B239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jc w:val="both"/>
        <w:rPr>
          <w:rFonts w:ascii="Montserrat" w:hAnsi="Montserrat" w:cs="Segoe UI"/>
          <w:color w:val="0D0D0D"/>
        </w:rPr>
      </w:pPr>
      <w:r w:rsidRPr="000B239E">
        <w:rPr>
          <w:rFonts w:ascii="Montserrat" w:hAnsi="Montserrat" w:cs="Segoe UI"/>
          <w:color w:val="0D0D0D"/>
        </w:rPr>
        <w:t xml:space="preserve">In Christianity, the </w:t>
      </w:r>
      <w:r w:rsidR="009F3113">
        <w:rPr>
          <w:rFonts w:ascii="Montserrat" w:hAnsi="Montserrat" w:cs="Segoe UI"/>
          <w:color w:val="0D0D0D"/>
        </w:rPr>
        <w:t>Sycamore</w:t>
      </w:r>
      <w:r w:rsidRPr="000B239E">
        <w:rPr>
          <w:rFonts w:ascii="Montserrat" w:hAnsi="Montserrat" w:cs="Segoe UI"/>
          <w:color w:val="0D0D0D"/>
        </w:rPr>
        <w:t xml:space="preserve"> tree is mentioned in the Bible, particularly in the story of Zacchaeus, a tax collector who climbed a </w:t>
      </w:r>
      <w:r w:rsidR="009F3113">
        <w:rPr>
          <w:rFonts w:ascii="Montserrat" w:hAnsi="Montserrat" w:cs="Segoe UI"/>
          <w:color w:val="0D0D0D"/>
        </w:rPr>
        <w:t>Sycamore</w:t>
      </w:r>
      <w:r w:rsidRPr="000B239E">
        <w:rPr>
          <w:rFonts w:ascii="Montserrat" w:hAnsi="Montserrat" w:cs="Segoe UI"/>
          <w:color w:val="0D0D0D"/>
        </w:rPr>
        <w:t xml:space="preserve"> tree to see Jesus passing through the town of Jericho. This act of climbing the tree symbolizes a desire for spiritual insight and transformation. Jesus' decision to dine with Zacchaeus under the </w:t>
      </w:r>
      <w:r w:rsidR="009F3113">
        <w:rPr>
          <w:rFonts w:ascii="Montserrat" w:hAnsi="Montserrat" w:cs="Segoe UI"/>
          <w:color w:val="0D0D0D"/>
        </w:rPr>
        <w:t>Sycamore</w:t>
      </w:r>
      <w:r w:rsidRPr="000B239E">
        <w:rPr>
          <w:rFonts w:ascii="Montserrat" w:hAnsi="Montserrat" w:cs="Segoe UI"/>
          <w:color w:val="0D0D0D"/>
        </w:rPr>
        <w:t xml:space="preserve"> tree represents acceptance, forgiveness, and the possibility of redemption.</w:t>
      </w:r>
    </w:p>
    <w:p w14:paraId="730E63C7" w14:textId="1A9BA306" w:rsidR="00417627" w:rsidRPr="000B239E" w:rsidRDefault="00417627" w:rsidP="000B239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jc w:val="both"/>
        <w:rPr>
          <w:rFonts w:ascii="Montserrat" w:hAnsi="Montserrat" w:cs="Segoe UI"/>
          <w:color w:val="0D0D0D"/>
        </w:rPr>
      </w:pPr>
      <w:r w:rsidRPr="000B239E">
        <w:rPr>
          <w:rFonts w:ascii="Montserrat" w:hAnsi="Montserrat" w:cs="Segoe UI"/>
          <w:color w:val="0D0D0D"/>
        </w:rPr>
        <w:t xml:space="preserve">In African and Native American traditions, the </w:t>
      </w:r>
      <w:r w:rsidR="009F3113">
        <w:rPr>
          <w:rFonts w:ascii="Montserrat" w:hAnsi="Montserrat" w:cs="Segoe UI"/>
          <w:color w:val="0D0D0D"/>
        </w:rPr>
        <w:t>Sycamore</w:t>
      </w:r>
      <w:r w:rsidRPr="000B239E">
        <w:rPr>
          <w:rFonts w:ascii="Montserrat" w:hAnsi="Montserrat" w:cs="Segoe UI"/>
          <w:color w:val="0D0D0D"/>
        </w:rPr>
        <w:t xml:space="preserve"> tree is often associated with healing, protection, and wisdom. Its strong, durable wood was used for crafting sacred objects and ceremonial items. The tree's ability to thrive in diverse environments, with its roots reaching deep into the earth and its branches reaching toward the sky, symbolizes resilience and connection to the natural world.</w:t>
      </w:r>
    </w:p>
    <w:p w14:paraId="0A16BF15" w14:textId="4D6CC6DD" w:rsidR="00417627" w:rsidRPr="000B239E" w:rsidRDefault="00417627" w:rsidP="000B239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jc w:val="both"/>
        <w:rPr>
          <w:rFonts w:ascii="Montserrat" w:hAnsi="Montserrat" w:cs="Segoe UI"/>
          <w:color w:val="0D0D0D"/>
        </w:rPr>
      </w:pPr>
      <w:r w:rsidRPr="000B239E">
        <w:rPr>
          <w:rFonts w:ascii="Montserrat" w:hAnsi="Montserrat" w:cs="Segoe UI"/>
          <w:color w:val="0D0D0D"/>
        </w:rPr>
        <w:t xml:space="preserve">Overall, the </w:t>
      </w:r>
      <w:r w:rsidR="009F3113">
        <w:rPr>
          <w:rFonts w:ascii="Montserrat" w:hAnsi="Montserrat" w:cs="Segoe UI"/>
          <w:color w:val="0D0D0D"/>
        </w:rPr>
        <w:t>Sycamore</w:t>
      </w:r>
      <w:r w:rsidRPr="000B239E">
        <w:rPr>
          <w:rFonts w:ascii="Montserrat" w:hAnsi="Montserrat" w:cs="Segoe UI"/>
          <w:color w:val="0D0D0D"/>
        </w:rPr>
        <w:t xml:space="preserve"> tree represents a symbol of spiritual growth, renewal, and interconnectedness. Its sturdy trunk and expansive canopy serve as a reminder of the strength and resilience that can be found in nature and within </w:t>
      </w:r>
      <w:r w:rsidR="008E67C6" w:rsidRPr="000B239E">
        <w:rPr>
          <w:rFonts w:ascii="Montserrat" w:hAnsi="Montserrat" w:cs="Segoe UI"/>
          <w:color w:val="0D0D0D"/>
        </w:rPr>
        <w:t>us</w:t>
      </w:r>
      <w:r w:rsidRPr="000B239E">
        <w:rPr>
          <w:rFonts w:ascii="Montserrat" w:hAnsi="Montserrat" w:cs="Segoe UI"/>
          <w:color w:val="0D0D0D"/>
        </w:rPr>
        <w:t xml:space="preserve">. As a symbol, the </w:t>
      </w:r>
      <w:r w:rsidR="009F3113">
        <w:rPr>
          <w:rFonts w:ascii="Montserrat" w:hAnsi="Montserrat" w:cs="Segoe UI"/>
          <w:color w:val="0D0D0D"/>
        </w:rPr>
        <w:t>Sycamore</w:t>
      </w:r>
      <w:r w:rsidRPr="000B239E">
        <w:rPr>
          <w:rFonts w:ascii="Montserrat" w:hAnsi="Montserrat" w:cs="Segoe UI"/>
          <w:color w:val="0D0D0D"/>
        </w:rPr>
        <w:t xml:space="preserve"> tree invites us to embrace transformation, seek spiritual enlightenment, and find refuge in the presence of divine energy.</w:t>
      </w:r>
    </w:p>
    <w:p w14:paraId="0A2BCA7A" w14:textId="77777777" w:rsidR="005B5B3A" w:rsidRPr="000B239E" w:rsidRDefault="005B5B3A" w:rsidP="000B239E">
      <w:pPr>
        <w:jc w:val="both"/>
        <w:rPr>
          <w:rFonts w:ascii="Montserrat" w:hAnsi="Montserrat"/>
        </w:rPr>
      </w:pPr>
    </w:p>
    <w:p w14:paraId="7B591BFD" w14:textId="74C51E36" w:rsidR="008E67C6" w:rsidRPr="008E67C6" w:rsidRDefault="008E67C6" w:rsidP="000B239E">
      <w:pPr>
        <w:pBdr>
          <w:top w:val="single" w:sz="2" w:space="0" w:color="E3E3E3"/>
          <w:left w:val="single" w:sz="2" w:space="0" w:color="E3E3E3"/>
          <w:bottom w:val="single" w:sz="2" w:space="0" w:color="E3E3E3"/>
          <w:right w:val="single" w:sz="2" w:space="0" w:color="E3E3E3"/>
        </w:pBdr>
        <w:shd w:val="clear" w:color="auto" w:fill="FFFFFF"/>
        <w:spacing w:after="300" w:line="240" w:lineRule="auto"/>
        <w:jc w:val="both"/>
        <w:rPr>
          <w:rFonts w:ascii="Montserrat" w:eastAsia="Times New Roman" w:hAnsi="Montserrat" w:cs="Segoe UI"/>
          <w:color w:val="0D0D0D"/>
          <w:kern w:val="0"/>
          <w:sz w:val="24"/>
          <w:szCs w:val="24"/>
          <w:lang w:eastAsia="en-GB"/>
          <w14:ligatures w14:val="none"/>
        </w:rPr>
      </w:pPr>
      <w:r w:rsidRPr="000B239E">
        <w:rPr>
          <w:rFonts w:ascii="Montserrat" w:eastAsia="Times New Roman" w:hAnsi="Montserrat" w:cs="Segoe UI"/>
          <w:color w:val="0D0D0D"/>
          <w:kern w:val="0"/>
          <w:sz w:val="24"/>
          <w:szCs w:val="24"/>
          <w:lang w:eastAsia="en-GB"/>
          <w14:ligatures w14:val="none"/>
        </w:rPr>
        <w:t>Here we explore the symbolic meanings</w:t>
      </w:r>
      <w:r w:rsidRPr="008E67C6">
        <w:rPr>
          <w:rFonts w:ascii="Montserrat" w:eastAsia="Times New Roman" w:hAnsi="Montserrat" w:cs="Segoe UI"/>
          <w:color w:val="0D0D0D"/>
          <w:kern w:val="0"/>
          <w:sz w:val="24"/>
          <w:szCs w:val="24"/>
          <w:lang w:eastAsia="en-GB"/>
          <w14:ligatures w14:val="none"/>
        </w:rPr>
        <w:t>:</w:t>
      </w:r>
    </w:p>
    <w:p w14:paraId="2493C5B4" w14:textId="77777777" w:rsidR="008E67C6" w:rsidRPr="008E67C6" w:rsidRDefault="008E67C6" w:rsidP="000B239E">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Montserrat" w:eastAsia="Times New Roman" w:hAnsi="Montserrat" w:cs="Segoe UI"/>
          <w:color w:val="0D0D0D"/>
          <w:kern w:val="0"/>
          <w:sz w:val="24"/>
          <w:szCs w:val="24"/>
          <w:lang w:eastAsia="en-GB"/>
          <w14:ligatures w14:val="none"/>
        </w:rPr>
      </w:pPr>
      <w:r w:rsidRPr="008E67C6">
        <w:rPr>
          <w:rFonts w:ascii="Montserrat" w:eastAsia="Times New Roman" w:hAnsi="Montserrat" w:cs="Segoe UI"/>
          <w:b/>
          <w:bCs/>
          <w:color w:val="0D0D0D"/>
          <w:kern w:val="0"/>
          <w:sz w:val="24"/>
          <w:szCs w:val="24"/>
          <w:bdr w:val="single" w:sz="2" w:space="0" w:color="E3E3E3" w:frame="1"/>
          <w:lang w:eastAsia="en-GB"/>
          <w14:ligatures w14:val="none"/>
        </w:rPr>
        <w:t>Strength and Endurance:</w:t>
      </w:r>
      <w:r w:rsidRPr="008E67C6">
        <w:rPr>
          <w:rFonts w:ascii="Montserrat" w:eastAsia="Times New Roman" w:hAnsi="Montserrat" w:cs="Segoe UI"/>
          <w:color w:val="0D0D0D"/>
          <w:kern w:val="0"/>
          <w:sz w:val="24"/>
          <w:szCs w:val="24"/>
          <w:lang w:eastAsia="en-GB"/>
          <w14:ligatures w14:val="none"/>
        </w:rPr>
        <w:t xml:space="preserve"> Symbolized by its massive trunk and branches, representing stability and resilience in the face of challenges.</w:t>
      </w:r>
    </w:p>
    <w:p w14:paraId="5414498E" w14:textId="77777777" w:rsidR="008E67C6" w:rsidRPr="008E67C6" w:rsidRDefault="008E67C6" w:rsidP="000B239E">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Montserrat" w:eastAsia="Times New Roman" w:hAnsi="Montserrat" w:cs="Segoe UI"/>
          <w:color w:val="0D0D0D"/>
          <w:kern w:val="0"/>
          <w:sz w:val="24"/>
          <w:szCs w:val="24"/>
          <w:lang w:eastAsia="en-GB"/>
          <w14:ligatures w14:val="none"/>
        </w:rPr>
      </w:pPr>
      <w:r w:rsidRPr="008E67C6">
        <w:rPr>
          <w:rFonts w:ascii="Montserrat" w:eastAsia="Times New Roman" w:hAnsi="Montserrat" w:cs="Segoe UI"/>
          <w:b/>
          <w:bCs/>
          <w:color w:val="0D0D0D"/>
          <w:kern w:val="0"/>
          <w:sz w:val="24"/>
          <w:szCs w:val="24"/>
          <w:bdr w:val="single" w:sz="2" w:space="0" w:color="E3E3E3" w:frame="1"/>
          <w:lang w:eastAsia="en-GB"/>
          <w14:ligatures w14:val="none"/>
        </w:rPr>
        <w:t>Protection:</w:t>
      </w:r>
      <w:r w:rsidRPr="008E67C6">
        <w:rPr>
          <w:rFonts w:ascii="Montserrat" w:eastAsia="Times New Roman" w:hAnsi="Montserrat" w:cs="Segoe UI"/>
          <w:color w:val="0D0D0D"/>
          <w:kern w:val="0"/>
          <w:sz w:val="24"/>
          <w:szCs w:val="24"/>
          <w:lang w:eastAsia="en-GB"/>
          <w14:ligatures w14:val="none"/>
        </w:rPr>
        <w:t xml:space="preserve"> Viewed as a guardian between the realms of the living and the dead, offering shelter and safety in times of trouble.</w:t>
      </w:r>
    </w:p>
    <w:p w14:paraId="2956AB26" w14:textId="77777777" w:rsidR="008E67C6" w:rsidRPr="008E67C6" w:rsidRDefault="008E67C6" w:rsidP="000B239E">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Montserrat" w:eastAsia="Times New Roman" w:hAnsi="Montserrat" w:cs="Segoe UI"/>
          <w:color w:val="0D0D0D"/>
          <w:kern w:val="0"/>
          <w:sz w:val="24"/>
          <w:szCs w:val="24"/>
          <w:lang w:eastAsia="en-GB"/>
          <w14:ligatures w14:val="none"/>
        </w:rPr>
      </w:pPr>
      <w:r w:rsidRPr="008E67C6">
        <w:rPr>
          <w:rFonts w:ascii="Montserrat" w:eastAsia="Times New Roman" w:hAnsi="Montserrat" w:cs="Segoe UI"/>
          <w:b/>
          <w:bCs/>
          <w:color w:val="0D0D0D"/>
          <w:kern w:val="0"/>
          <w:sz w:val="24"/>
          <w:szCs w:val="24"/>
          <w:bdr w:val="single" w:sz="2" w:space="0" w:color="E3E3E3" w:frame="1"/>
          <w:lang w:eastAsia="en-GB"/>
          <w14:ligatures w14:val="none"/>
        </w:rPr>
        <w:t>Eternity:</w:t>
      </w:r>
      <w:r w:rsidRPr="008E67C6">
        <w:rPr>
          <w:rFonts w:ascii="Montserrat" w:eastAsia="Times New Roman" w:hAnsi="Montserrat" w:cs="Segoe UI"/>
          <w:color w:val="0D0D0D"/>
          <w:kern w:val="0"/>
          <w:sz w:val="24"/>
          <w:szCs w:val="24"/>
          <w:lang w:eastAsia="en-GB"/>
          <w14:ligatures w14:val="none"/>
        </w:rPr>
        <w:t xml:space="preserve"> Reflecting longevity and constancy through its enduring presence and evergreen leaves, embodying the concept of eternal renewal.</w:t>
      </w:r>
    </w:p>
    <w:p w14:paraId="7CF08D1E" w14:textId="77777777" w:rsidR="008E67C6" w:rsidRPr="008E67C6" w:rsidRDefault="008E67C6" w:rsidP="000B239E">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Montserrat" w:eastAsia="Times New Roman" w:hAnsi="Montserrat" w:cs="Segoe UI"/>
          <w:color w:val="0D0D0D"/>
          <w:kern w:val="0"/>
          <w:sz w:val="24"/>
          <w:szCs w:val="24"/>
          <w:lang w:eastAsia="en-GB"/>
          <w14:ligatures w14:val="none"/>
        </w:rPr>
      </w:pPr>
      <w:r w:rsidRPr="008E67C6">
        <w:rPr>
          <w:rFonts w:ascii="Montserrat" w:eastAsia="Times New Roman" w:hAnsi="Montserrat" w:cs="Segoe UI"/>
          <w:b/>
          <w:bCs/>
          <w:color w:val="0D0D0D"/>
          <w:kern w:val="0"/>
          <w:sz w:val="24"/>
          <w:szCs w:val="24"/>
          <w:bdr w:val="single" w:sz="2" w:space="0" w:color="E3E3E3" w:frame="1"/>
          <w:lang w:eastAsia="en-GB"/>
          <w14:ligatures w14:val="none"/>
        </w:rPr>
        <w:lastRenderedPageBreak/>
        <w:t>Divinity:</w:t>
      </w:r>
      <w:r w:rsidRPr="008E67C6">
        <w:rPr>
          <w:rFonts w:ascii="Montserrat" w:eastAsia="Times New Roman" w:hAnsi="Montserrat" w:cs="Segoe UI"/>
          <w:color w:val="0D0D0D"/>
          <w:kern w:val="0"/>
          <w:sz w:val="24"/>
          <w:szCs w:val="24"/>
          <w:lang w:eastAsia="en-GB"/>
          <w14:ligatures w14:val="none"/>
        </w:rPr>
        <w:t xml:space="preserve"> Associated with grandeur, stability, and purity, often revered as a symbol of the divine presence.</w:t>
      </w:r>
    </w:p>
    <w:p w14:paraId="3362C092" w14:textId="77777777" w:rsidR="008E67C6" w:rsidRPr="008E67C6" w:rsidRDefault="008E67C6" w:rsidP="000B239E">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Montserrat" w:eastAsia="Times New Roman" w:hAnsi="Montserrat" w:cs="Segoe UI"/>
          <w:color w:val="0D0D0D"/>
          <w:kern w:val="0"/>
          <w:sz w:val="24"/>
          <w:szCs w:val="24"/>
          <w:lang w:eastAsia="en-GB"/>
          <w14:ligatures w14:val="none"/>
        </w:rPr>
      </w:pPr>
      <w:r w:rsidRPr="008E67C6">
        <w:rPr>
          <w:rFonts w:ascii="Montserrat" w:eastAsia="Times New Roman" w:hAnsi="Montserrat" w:cs="Segoe UI"/>
          <w:b/>
          <w:bCs/>
          <w:color w:val="0D0D0D"/>
          <w:kern w:val="0"/>
          <w:sz w:val="24"/>
          <w:szCs w:val="24"/>
          <w:bdr w:val="single" w:sz="2" w:space="0" w:color="E3E3E3" w:frame="1"/>
          <w:lang w:eastAsia="en-GB"/>
          <w14:ligatures w14:val="none"/>
        </w:rPr>
        <w:t>Fertility:</w:t>
      </w:r>
      <w:r w:rsidRPr="008E67C6">
        <w:rPr>
          <w:rFonts w:ascii="Montserrat" w:eastAsia="Times New Roman" w:hAnsi="Montserrat" w:cs="Segoe UI"/>
          <w:color w:val="0D0D0D"/>
          <w:kern w:val="0"/>
          <w:sz w:val="24"/>
          <w:szCs w:val="24"/>
          <w:lang w:eastAsia="en-GB"/>
          <w14:ligatures w14:val="none"/>
        </w:rPr>
        <w:t xml:space="preserve"> Linked to abundance and growth, with its fruit-bearing nature and association with fertility goddesses like Isis and Hathor.</w:t>
      </w:r>
    </w:p>
    <w:p w14:paraId="6E826080" w14:textId="77777777" w:rsidR="008E67C6" w:rsidRPr="008E67C6" w:rsidRDefault="008E67C6" w:rsidP="000B239E">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Montserrat" w:eastAsia="Times New Roman" w:hAnsi="Montserrat" w:cs="Segoe UI"/>
          <w:color w:val="0D0D0D"/>
          <w:kern w:val="0"/>
          <w:sz w:val="24"/>
          <w:szCs w:val="24"/>
          <w:lang w:eastAsia="en-GB"/>
          <w14:ligatures w14:val="none"/>
        </w:rPr>
      </w:pPr>
      <w:r w:rsidRPr="008E67C6">
        <w:rPr>
          <w:rFonts w:ascii="Montserrat" w:eastAsia="Times New Roman" w:hAnsi="Montserrat" w:cs="Segoe UI"/>
          <w:b/>
          <w:bCs/>
          <w:color w:val="0D0D0D"/>
          <w:kern w:val="0"/>
          <w:sz w:val="24"/>
          <w:szCs w:val="24"/>
          <w:bdr w:val="single" w:sz="2" w:space="0" w:color="E3E3E3" w:frame="1"/>
          <w:lang w:eastAsia="en-GB"/>
          <w14:ligatures w14:val="none"/>
        </w:rPr>
        <w:t>Longevity:</w:t>
      </w:r>
      <w:r w:rsidRPr="008E67C6">
        <w:rPr>
          <w:rFonts w:ascii="Montserrat" w:eastAsia="Times New Roman" w:hAnsi="Montserrat" w:cs="Segoe UI"/>
          <w:color w:val="0D0D0D"/>
          <w:kern w:val="0"/>
          <w:sz w:val="24"/>
          <w:szCs w:val="24"/>
          <w:lang w:eastAsia="en-GB"/>
          <w14:ligatures w14:val="none"/>
        </w:rPr>
        <w:t xml:space="preserve"> Representing endurance and hope through its long lifespan and ability to withstand the test of time.</w:t>
      </w:r>
    </w:p>
    <w:p w14:paraId="1ABD08EF" w14:textId="77777777" w:rsidR="008E67C6" w:rsidRPr="008E67C6" w:rsidRDefault="008E67C6" w:rsidP="000B239E">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Montserrat" w:eastAsia="Times New Roman" w:hAnsi="Montserrat" w:cs="Segoe UI"/>
          <w:color w:val="0D0D0D"/>
          <w:kern w:val="0"/>
          <w:sz w:val="24"/>
          <w:szCs w:val="24"/>
          <w:lang w:eastAsia="en-GB"/>
          <w14:ligatures w14:val="none"/>
        </w:rPr>
      </w:pPr>
      <w:r w:rsidRPr="008E67C6">
        <w:rPr>
          <w:rFonts w:ascii="Montserrat" w:eastAsia="Times New Roman" w:hAnsi="Montserrat" w:cs="Segoe UI"/>
          <w:b/>
          <w:bCs/>
          <w:color w:val="0D0D0D"/>
          <w:kern w:val="0"/>
          <w:sz w:val="24"/>
          <w:szCs w:val="24"/>
          <w:bdr w:val="single" w:sz="2" w:space="0" w:color="E3E3E3" w:frame="1"/>
          <w:lang w:eastAsia="en-GB"/>
          <w14:ligatures w14:val="none"/>
        </w:rPr>
        <w:t>Nurturing:</w:t>
      </w:r>
      <w:r w:rsidRPr="008E67C6">
        <w:rPr>
          <w:rFonts w:ascii="Montserrat" w:eastAsia="Times New Roman" w:hAnsi="Montserrat" w:cs="Segoe UI"/>
          <w:color w:val="0D0D0D"/>
          <w:kern w:val="0"/>
          <w:sz w:val="24"/>
          <w:szCs w:val="24"/>
          <w:lang w:eastAsia="en-GB"/>
          <w14:ligatures w14:val="none"/>
        </w:rPr>
        <w:t xml:space="preserve"> Providing nourishment and support to various forms of life, symbolizing comfort, inspiration, and the cycle of renewal.</w:t>
      </w:r>
    </w:p>
    <w:p w14:paraId="610C8B2B" w14:textId="77777777" w:rsidR="008E67C6" w:rsidRPr="008E67C6" w:rsidRDefault="008E67C6" w:rsidP="000B239E">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Montserrat" w:eastAsia="Times New Roman" w:hAnsi="Montserrat" w:cs="Segoe UI"/>
          <w:color w:val="0D0D0D"/>
          <w:kern w:val="0"/>
          <w:sz w:val="24"/>
          <w:szCs w:val="24"/>
          <w:lang w:eastAsia="en-GB"/>
          <w14:ligatures w14:val="none"/>
        </w:rPr>
      </w:pPr>
      <w:r w:rsidRPr="008E67C6">
        <w:rPr>
          <w:rFonts w:ascii="Montserrat" w:eastAsia="Times New Roman" w:hAnsi="Montserrat" w:cs="Segoe UI"/>
          <w:b/>
          <w:bCs/>
          <w:color w:val="0D0D0D"/>
          <w:kern w:val="0"/>
          <w:sz w:val="24"/>
          <w:szCs w:val="24"/>
          <w:bdr w:val="single" w:sz="2" w:space="0" w:color="E3E3E3" w:frame="1"/>
          <w:lang w:eastAsia="en-GB"/>
          <w14:ligatures w14:val="none"/>
        </w:rPr>
        <w:t>Prosperity:</w:t>
      </w:r>
      <w:r w:rsidRPr="008E67C6">
        <w:rPr>
          <w:rFonts w:ascii="Montserrat" w:eastAsia="Times New Roman" w:hAnsi="Montserrat" w:cs="Segoe UI"/>
          <w:color w:val="0D0D0D"/>
          <w:kern w:val="0"/>
          <w:sz w:val="24"/>
          <w:szCs w:val="24"/>
          <w:lang w:eastAsia="en-GB"/>
          <w14:ligatures w14:val="none"/>
        </w:rPr>
        <w:t xml:space="preserve"> Seen as a symbol of wealth and good fortune, embodying </w:t>
      </w:r>
      <w:proofErr w:type="gramStart"/>
      <w:r w:rsidRPr="008E67C6">
        <w:rPr>
          <w:rFonts w:ascii="Montserrat" w:eastAsia="Times New Roman" w:hAnsi="Montserrat" w:cs="Segoe UI"/>
          <w:color w:val="0D0D0D"/>
          <w:kern w:val="0"/>
          <w:sz w:val="24"/>
          <w:szCs w:val="24"/>
          <w:lang w:eastAsia="en-GB"/>
          <w14:ligatures w14:val="none"/>
        </w:rPr>
        <w:t>abundance</w:t>
      </w:r>
      <w:proofErr w:type="gramEnd"/>
      <w:r w:rsidRPr="008E67C6">
        <w:rPr>
          <w:rFonts w:ascii="Montserrat" w:eastAsia="Times New Roman" w:hAnsi="Montserrat" w:cs="Segoe UI"/>
          <w:color w:val="0D0D0D"/>
          <w:kern w:val="0"/>
          <w:sz w:val="24"/>
          <w:szCs w:val="24"/>
          <w:lang w:eastAsia="en-GB"/>
          <w14:ligatures w14:val="none"/>
        </w:rPr>
        <w:t xml:space="preserve"> and prosperity in many cultural contexts.</w:t>
      </w:r>
    </w:p>
    <w:p w14:paraId="3943E25D" w14:textId="77777777" w:rsidR="008E67C6" w:rsidRPr="008E67C6" w:rsidRDefault="008E67C6" w:rsidP="000B239E">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Montserrat" w:eastAsia="Times New Roman" w:hAnsi="Montserrat" w:cs="Segoe UI"/>
          <w:color w:val="0D0D0D"/>
          <w:kern w:val="0"/>
          <w:sz w:val="24"/>
          <w:szCs w:val="24"/>
          <w:lang w:eastAsia="en-GB"/>
          <w14:ligatures w14:val="none"/>
        </w:rPr>
      </w:pPr>
      <w:r w:rsidRPr="008E67C6">
        <w:rPr>
          <w:rFonts w:ascii="Montserrat" w:eastAsia="Times New Roman" w:hAnsi="Montserrat" w:cs="Segoe UI"/>
          <w:b/>
          <w:bCs/>
          <w:color w:val="0D0D0D"/>
          <w:kern w:val="0"/>
          <w:sz w:val="24"/>
          <w:szCs w:val="24"/>
          <w:bdr w:val="single" w:sz="2" w:space="0" w:color="E3E3E3" w:frame="1"/>
          <w:lang w:eastAsia="en-GB"/>
          <w14:ligatures w14:val="none"/>
        </w:rPr>
        <w:t>Grounding:</w:t>
      </w:r>
      <w:r w:rsidRPr="008E67C6">
        <w:rPr>
          <w:rFonts w:ascii="Montserrat" w:eastAsia="Times New Roman" w:hAnsi="Montserrat" w:cs="Segoe UI"/>
          <w:color w:val="0D0D0D"/>
          <w:kern w:val="0"/>
          <w:sz w:val="24"/>
          <w:szCs w:val="24"/>
          <w:lang w:eastAsia="en-GB"/>
          <w14:ligatures w14:val="none"/>
        </w:rPr>
        <w:t xml:space="preserve"> Serving as a connection between the physical and spiritual realms, reminding individuals of their roots and values.</w:t>
      </w:r>
    </w:p>
    <w:p w14:paraId="7C4FD948" w14:textId="77777777" w:rsidR="008E67C6" w:rsidRPr="008E67C6" w:rsidRDefault="008E67C6" w:rsidP="000B239E">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Montserrat" w:eastAsia="Times New Roman" w:hAnsi="Montserrat" w:cs="Segoe UI"/>
          <w:color w:val="0D0D0D"/>
          <w:kern w:val="0"/>
          <w:sz w:val="24"/>
          <w:szCs w:val="24"/>
          <w:lang w:eastAsia="en-GB"/>
          <w14:ligatures w14:val="none"/>
        </w:rPr>
      </w:pPr>
      <w:r w:rsidRPr="008E67C6">
        <w:rPr>
          <w:rFonts w:ascii="Montserrat" w:eastAsia="Times New Roman" w:hAnsi="Montserrat" w:cs="Segoe UI"/>
          <w:b/>
          <w:bCs/>
          <w:color w:val="0D0D0D"/>
          <w:kern w:val="0"/>
          <w:sz w:val="24"/>
          <w:szCs w:val="24"/>
          <w:bdr w:val="single" w:sz="2" w:space="0" w:color="E3E3E3" w:frame="1"/>
          <w:lang w:eastAsia="en-GB"/>
          <w14:ligatures w14:val="none"/>
        </w:rPr>
        <w:t>Possibilities:</w:t>
      </w:r>
      <w:r w:rsidRPr="008E67C6">
        <w:rPr>
          <w:rFonts w:ascii="Montserrat" w:eastAsia="Times New Roman" w:hAnsi="Montserrat" w:cs="Segoe UI"/>
          <w:color w:val="0D0D0D"/>
          <w:kern w:val="0"/>
          <w:sz w:val="24"/>
          <w:szCs w:val="24"/>
          <w:lang w:eastAsia="en-GB"/>
          <w14:ligatures w14:val="none"/>
        </w:rPr>
        <w:t xml:space="preserve"> Signifying resilience, regeneration, and growth, inspiring </w:t>
      </w:r>
      <w:proofErr w:type="gramStart"/>
      <w:r w:rsidRPr="008E67C6">
        <w:rPr>
          <w:rFonts w:ascii="Montserrat" w:eastAsia="Times New Roman" w:hAnsi="Montserrat" w:cs="Segoe UI"/>
          <w:color w:val="0D0D0D"/>
          <w:kern w:val="0"/>
          <w:sz w:val="24"/>
          <w:szCs w:val="24"/>
          <w:lang w:eastAsia="en-GB"/>
          <w14:ligatures w14:val="none"/>
        </w:rPr>
        <w:t>hope</w:t>
      </w:r>
      <w:proofErr w:type="gramEnd"/>
      <w:r w:rsidRPr="008E67C6">
        <w:rPr>
          <w:rFonts w:ascii="Montserrat" w:eastAsia="Times New Roman" w:hAnsi="Montserrat" w:cs="Segoe UI"/>
          <w:color w:val="0D0D0D"/>
          <w:kern w:val="0"/>
          <w:sz w:val="24"/>
          <w:szCs w:val="24"/>
          <w:lang w:eastAsia="en-GB"/>
          <w14:ligatures w14:val="none"/>
        </w:rPr>
        <w:t xml:space="preserve"> and the pursuit of new opportunities.</w:t>
      </w:r>
    </w:p>
    <w:p w14:paraId="1E4F94A5" w14:textId="77777777" w:rsidR="008E67C6" w:rsidRPr="008E67C6" w:rsidRDefault="008E67C6" w:rsidP="000B239E">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Montserrat" w:eastAsia="Times New Roman" w:hAnsi="Montserrat" w:cs="Segoe UI"/>
          <w:color w:val="0D0D0D"/>
          <w:kern w:val="0"/>
          <w:sz w:val="24"/>
          <w:szCs w:val="24"/>
          <w:lang w:eastAsia="en-GB"/>
          <w14:ligatures w14:val="none"/>
        </w:rPr>
      </w:pPr>
      <w:r w:rsidRPr="008E67C6">
        <w:rPr>
          <w:rFonts w:ascii="Montserrat" w:eastAsia="Times New Roman" w:hAnsi="Montserrat" w:cs="Segoe UI"/>
          <w:b/>
          <w:bCs/>
          <w:color w:val="0D0D0D"/>
          <w:kern w:val="0"/>
          <w:sz w:val="24"/>
          <w:szCs w:val="24"/>
          <w:bdr w:val="single" w:sz="2" w:space="0" w:color="E3E3E3" w:frame="1"/>
          <w:lang w:eastAsia="en-GB"/>
          <w14:ligatures w14:val="none"/>
        </w:rPr>
        <w:t>Innocence:</w:t>
      </w:r>
      <w:r w:rsidRPr="008E67C6">
        <w:rPr>
          <w:rFonts w:ascii="Montserrat" w:eastAsia="Times New Roman" w:hAnsi="Montserrat" w:cs="Segoe UI"/>
          <w:color w:val="0D0D0D"/>
          <w:kern w:val="0"/>
          <w:sz w:val="24"/>
          <w:szCs w:val="24"/>
          <w:lang w:eastAsia="en-GB"/>
          <w14:ligatures w14:val="none"/>
        </w:rPr>
        <w:t xml:space="preserve"> Associated with childhood and protection, symbolizing purity, innocence, and the safeguarding of youth.</w:t>
      </w:r>
    </w:p>
    <w:p w14:paraId="6E065096" w14:textId="206F2832" w:rsidR="008E67C6" w:rsidRPr="000B239E" w:rsidRDefault="008E67C6" w:rsidP="000B239E">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jc w:val="both"/>
        <w:rPr>
          <w:rFonts w:ascii="Montserrat" w:eastAsia="Times New Roman" w:hAnsi="Montserrat" w:cs="Segoe UI"/>
          <w:color w:val="0D0D0D"/>
          <w:kern w:val="0"/>
          <w:sz w:val="24"/>
          <w:szCs w:val="24"/>
          <w:lang w:eastAsia="en-GB"/>
          <w14:ligatures w14:val="none"/>
        </w:rPr>
      </w:pPr>
      <w:r w:rsidRPr="008E67C6">
        <w:rPr>
          <w:rFonts w:ascii="Montserrat" w:eastAsia="Times New Roman" w:hAnsi="Montserrat" w:cs="Segoe UI"/>
          <w:color w:val="0D0D0D"/>
          <w:kern w:val="0"/>
          <w:sz w:val="24"/>
          <w:szCs w:val="24"/>
          <w:lang w:eastAsia="en-GB"/>
          <w14:ligatures w14:val="none"/>
        </w:rPr>
        <w:t xml:space="preserve">Throughout history, the </w:t>
      </w:r>
      <w:r w:rsidR="009F3113">
        <w:rPr>
          <w:rFonts w:ascii="Montserrat" w:eastAsia="Times New Roman" w:hAnsi="Montserrat" w:cs="Segoe UI"/>
          <w:color w:val="0D0D0D"/>
          <w:kern w:val="0"/>
          <w:sz w:val="24"/>
          <w:szCs w:val="24"/>
          <w:lang w:eastAsia="en-GB"/>
          <w14:ligatures w14:val="none"/>
        </w:rPr>
        <w:t>Sycamore</w:t>
      </w:r>
      <w:r w:rsidRPr="008E67C6">
        <w:rPr>
          <w:rFonts w:ascii="Montserrat" w:eastAsia="Times New Roman" w:hAnsi="Montserrat" w:cs="Segoe UI"/>
          <w:color w:val="0D0D0D"/>
          <w:kern w:val="0"/>
          <w:sz w:val="24"/>
          <w:szCs w:val="24"/>
          <w:lang w:eastAsia="en-GB"/>
          <w14:ligatures w14:val="none"/>
        </w:rPr>
        <w:t xml:space="preserve"> tree has remained a powerful symbol of vitality, spirituality, and the interconnectedness of life, enriching the human experience with its diverse meanings and interpretations.</w:t>
      </w:r>
    </w:p>
    <w:p w14:paraId="2B6F2FEF" w14:textId="52EB3F17" w:rsidR="008E67C6" w:rsidRPr="000B239E" w:rsidRDefault="009F3113" w:rsidP="000B239E">
      <w:pPr>
        <w:pStyle w:val="ListParagraph"/>
        <w:numPr>
          <w:ilvl w:val="0"/>
          <w:numId w:val="2"/>
        </w:numPr>
        <w:pBdr>
          <w:top w:val="single" w:sz="2" w:space="0" w:color="E3E3E3"/>
          <w:left w:val="single" w:sz="2" w:space="0" w:color="E3E3E3"/>
          <w:bottom w:val="single" w:sz="2" w:space="0" w:color="E3E3E3"/>
          <w:right w:val="single" w:sz="2" w:space="0" w:color="E3E3E3"/>
        </w:pBdr>
        <w:shd w:val="clear" w:color="auto" w:fill="FFFFFF"/>
        <w:spacing w:before="300" w:after="0" w:line="240" w:lineRule="auto"/>
        <w:jc w:val="right"/>
        <w:rPr>
          <w:rFonts w:ascii="Montserrat" w:eastAsia="Times New Roman" w:hAnsi="Montserrat" w:cs="Segoe UI"/>
          <w:color w:val="0D0D0D"/>
          <w:kern w:val="0"/>
          <w:sz w:val="24"/>
          <w:szCs w:val="24"/>
          <w:lang w:eastAsia="en-GB"/>
          <w14:ligatures w14:val="none"/>
        </w:rPr>
      </w:pPr>
      <w:proofErr w:type="spellStart"/>
      <w:r>
        <w:rPr>
          <w:rFonts w:ascii="Montserrat" w:eastAsia="Times New Roman" w:hAnsi="Montserrat" w:cs="Segoe UI"/>
          <w:color w:val="0D0D0D"/>
          <w:kern w:val="0"/>
          <w:sz w:val="24"/>
          <w:szCs w:val="24"/>
          <w:lang w:eastAsia="en-GB"/>
          <w14:ligatures w14:val="none"/>
        </w:rPr>
        <w:t>Sycamore</w:t>
      </w:r>
      <w:r w:rsidR="008F6F2C">
        <w:rPr>
          <w:rFonts w:ascii="Montserrat" w:eastAsia="Times New Roman" w:hAnsi="Montserrat" w:cs="Segoe UI"/>
          <w:color w:val="0D0D0D"/>
          <w:kern w:val="0"/>
          <w:sz w:val="24"/>
          <w:szCs w:val="24"/>
          <w:lang w:eastAsia="en-GB"/>
          <w14:ligatures w14:val="none"/>
        </w:rPr>
        <w:t>iki</w:t>
      </w:r>
      <w:proofErr w:type="spellEnd"/>
      <w:r w:rsidR="008E67C6" w:rsidRPr="000B239E">
        <w:rPr>
          <w:rFonts w:ascii="Montserrat" w:eastAsia="Times New Roman" w:hAnsi="Montserrat" w:cs="Segoe UI"/>
          <w:color w:val="0D0D0D"/>
          <w:kern w:val="0"/>
          <w:sz w:val="24"/>
          <w:szCs w:val="24"/>
          <w:lang w:eastAsia="en-GB"/>
          <w14:ligatures w14:val="none"/>
        </w:rPr>
        <w:t xml:space="preserve"> 2023</w:t>
      </w:r>
    </w:p>
    <w:p w14:paraId="3378F46A" w14:textId="77777777" w:rsidR="007A0AF9" w:rsidRPr="000B239E" w:rsidRDefault="007A0AF9" w:rsidP="000B239E">
      <w:pPr>
        <w:jc w:val="both"/>
        <w:rPr>
          <w:rFonts w:ascii="Montserrat" w:hAnsi="Montserrat"/>
        </w:rPr>
      </w:pPr>
    </w:p>
    <w:sectPr w:rsidR="007A0AF9" w:rsidRPr="000B239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D6231" w14:textId="77777777" w:rsidR="00112824" w:rsidRDefault="00112824" w:rsidP="004E00C5">
      <w:pPr>
        <w:spacing w:after="0" w:line="240" w:lineRule="auto"/>
      </w:pPr>
      <w:r>
        <w:separator/>
      </w:r>
    </w:p>
  </w:endnote>
  <w:endnote w:type="continuationSeparator" w:id="0">
    <w:p w14:paraId="6ABEB017" w14:textId="77777777" w:rsidR="00112824" w:rsidRDefault="00112824" w:rsidP="004E0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399B3" w14:textId="77777777" w:rsidR="00112824" w:rsidRDefault="00112824" w:rsidP="004E00C5">
      <w:pPr>
        <w:spacing w:after="0" w:line="240" w:lineRule="auto"/>
      </w:pPr>
      <w:r>
        <w:separator/>
      </w:r>
    </w:p>
  </w:footnote>
  <w:footnote w:type="continuationSeparator" w:id="0">
    <w:p w14:paraId="141FD24E" w14:textId="77777777" w:rsidR="00112824" w:rsidRDefault="00112824" w:rsidP="004E0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568D2" w14:textId="2FEC3A41" w:rsidR="004E00C5" w:rsidRDefault="004E00C5" w:rsidP="004E00C5">
    <w:pPr>
      <w:pStyle w:val="Header"/>
      <w:jc w:val="center"/>
    </w:pPr>
    <w:r>
      <w:rPr>
        <w:noProof/>
      </w:rPr>
      <w:drawing>
        <wp:inline distT="0" distB="0" distL="0" distR="0" wp14:anchorId="14838FD4" wp14:editId="40874BD5">
          <wp:extent cx="1475196" cy="568276"/>
          <wp:effectExtent l="0" t="0" r="0" b="0"/>
          <wp:docPr id="668520003" name="Picture 2" descr="A logo with green and brow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520003" name="Picture 2" descr="A logo with green and brow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8872" cy="577396"/>
                  </a:xfrm>
                  <a:prstGeom prst="rect">
                    <a:avLst/>
                  </a:prstGeom>
                </pic:spPr>
              </pic:pic>
            </a:graphicData>
          </a:graphic>
        </wp:inline>
      </w:drawing>
    </w:r>
  </w:p>
  <w:p w14:paraId="5388E655" w14:textId="77777777" w:rsidR="004E00C5" w:rsidRDefault="004E00C5" w:rsidP="004E00C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B73C6"/>
    <w:multiLevelType w:val="multilevel"/>
    <w:tmpl w:val="85DCD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2A038A"/>
    <w:multiLevelType w:val="hybridMultilevel"/>
    <w:tmpl w:val="32821C3A"/>
    <w:lvl w:ilvl="0" w:tplc="66542704">
      <w:start w:val="6"/>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8898718">
    <w:abstractNumId w:val="0"/>
  </w:num>
  <w:num w:numId="2" w16cid:durableId="2118282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7627"/>
    <w:rsid w:val="000B239E"/>
    <w:rsid w:val="00112824"/>
    <w:rsid w:val="00417627"/>
    <w:rsid w:val="004E00C5"/>
    <w:rsid w:val="005B3065"/>
    <w:rsid w:val="005B5B3A"/>
    <w:rsid w:val="007A0AF9"/>
    <w:rsid w:val="008E67C6"/>
    <w:rsid w:val="008F6F2C"/>
    <w:rsid w:val="009F3113"/>
    <w:rsid w:val="00AA7C37"/>
    <w:rsid w:val="00B55158"/>
    <w:rsid w:val="00C462CA"/>
    <w:rsid w:val="00EA7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30BAA"/>
  <w15:chartTrackingRefBased/>
  <w15:docId w15:val="{62616C66-D25F-4592-8630-B9FBDF9F8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7627"/>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7A0AF9"/>
    <w:rPr>
      <w:color w:val="0563C1" w:themeColor="hyperlink"/>
      <w:u w:val="single"/>
    </w:rPr>
  </w:style>
  <w:style w:type="character" w:styleId="UnresolvedMention">
    <w:name w:val="Unresolved Mention"/>
    <w:basedOn w:val="DefaultParagraphFont"/>
    <w:uiPriority w:val="99"/>
    <w:semiHidden/>
    <w:unhideWhenUsed/>
    <w:rsid w:val="007A0AF9"/>
    <w:rPr>
      <w:color w:val="605E5C"/>
      <w:shd w:val="clear" w:color="auto" w:fill="E1DFDD"/>
    </w:rPr>
  </w:style>
  <w:style w:type="character" w:styleId="Strong">
    <w:name w:val="Strong"/>
    <w:basedOn w:val="DefaultParagraphFont"/>
    <w:uiPriority w:val="22"/>
    <w:qFormat/>
    <w:rsid w:val="008E67C6"/>
    <w:rPr>
      <w:b/>
      <w:bCs/>
    </w:rPr>
  </w:style>
  <w:style w:type="paragraph" w:styleId="ListParagraph">
    <w:name w:val="List Paragraph"/>
    <w:basedOn w:val="Normal"/>
    <w:uiPriority w:val="34"/>
    <w:qFormat/>
    <w:rsid w:val="008E67C6"/>
    <w:pPr>
      <w:ind w:left="720"/>
      <w:contextualSpacing/>
    </w:pPr>
  </w:style>
  <w:style w:type="paragraph" w:styleId="Header">
    <w:name w:val="header"/>
    <w:basedOn w:val="Normal"/>
    <w:link w:val="HeaderChar"/>
    <w:uiPriority w:val="99"/>
    <w:unhideWhenUsed/>
    <w:rsid w:val="004E00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0C5"/>
  </w:style>
  <w:style w:type="paragraph" w:styleId="Footer">
    <w:name w:val="footer"/>
    <w:basedOn w:val="Normal"/>
    <w:link w:val="FooterChar"/>
    <w:uiPriority w:val="99"/>
    <w:unhideWhenUsed/>
    <w:rsid w:val="004E00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399010">
      <w:bodyDiv w:val="1"/>
      <w:marLeft w:val="0"/>
      <w:marRight w:val="0"/>
      <w:marTop w:val="0"/>
      <w:marBottom w:val="0"/>
      <w:divBdr>
        <w:top w:val="none" w:sz="0" w:space="0" w:color="auto"/>
        <w:left w:val="none" w:sz="0" w:space="0" w:color="auto"/>
        <w:bottom w:val="none" w:sz="0" w:space="0" w:color="auto"/>
        <w:right w:val="none" w:sz="0" w:space="0" w:color="auto"/>
      </w:divBdr>
    </w:div>
    <w:div w:id="1075277676">
      <w:bodyDiv w:val="1"/>
      <w:marLeft w:val="0"/>
      <w:marRight w:val="0"/>
      <w:marTop w:val="0"/>
      <w:marBottom w:val="0"/>
      <w:divBdr>
        <w:top w:val="none" w:sz="0" w:space="0" w:color="auto"/>
        <w:left w:val="none" w:sz="0" w:space="0" w:color="auto"/>
        <w:bottom w:val="none" w:sz="0" w:space="0" w:color="auto"/>
        <w:right w:val="none" w:sz="0" w:space="0" w:color="auto"/>
      </w:divBdr>
    </w:div>
    <w:div w:id="1102921963">
      <w:bodyDiv w:val="1"/>
      <w:marLeft w:val="0"/>
      <w:marRight w:val="0"/>
      <w:marTop w:val="0"/>
      <w:marBottom w:val="0"/>
      <w:divBdr>
        <w:top w:val="none" w:sz="0" w:space="0" w:color="auto"/>
        <w:left w:val="none" w:sz="0" w:space="0" w:color="auto"/>
        <w:bottom w:val="none" w:sz="0" w:space="0" w:color="auto"/>
        <w:right w:val="none" w:sz="0" w:space="0" w:color="auto"/>
      </w:divBdr>
    </w:div>
    <w:div w:id="1168666843">
      <w:bodyDiv w:val="1"/>
      <w:marLeft w:val="0"/>
      <w:marRight w:val="0"/>
      <w:marTop w:val="0"/>
      <w:marBottom w:val="0"/>
      <w:divBdr>
        <w:top w:val="none" w:sz="0" w:space="0" w:color="auto"/>
        <w:left w:val="none" w:sz="0" w:space="0" w:color="auto"/>
        <w:bottom w:val="none" w:sz="0" w:space="0" w:color="auto"/>
        <w:right w:val="none" w:sz="0" w:space="0" w:color="auto"/>
      </w:divBdr>
    </w:div>
    <w:div w:id="1430348208">
      <w:bodyDiv w:val="1"/>
      <w:marLeft w:val="0"/>
      <w:marRight w:val="0"/>
      <w:marTop w:val="0"/>
      <w:marBottom w:val="0"/>
      <w:divBdr>
        <w:top w:val="none" w:sz="0" w:space="0" w:color="auto"/>
        <w:left w:val="none" w:sz="0" w:space="0" w:color="auto"/>
        <w:bottom w:val="none" w:sz="0" w:space="0" w:color="auto"/>
        <w:right w:val="none" w:sz="0" w:space="0" w:color="auto"/>
      </w:divBdr>
    </w:div>
    <w:div w:id="192302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514</Words>
  <Characters>2936</Characters>
  <Application>Microsoft Office Word</Application>
  <DocSecurity>0</DocSecurity>
  <Lines>24</Lines>
  <Paragraphs>6</Paragraphs>
  <ScaleCrop>false</ScaleCrop>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Wilson</dc:creator>
  <cp:keywords/>
  <dc:description/>
  <cp:lastModifiedBy>Rob Wilson</cp:lastModifiedBy>
  <cp:revision>7</cp:revision>
  <dcterms:created xsi:type="dcterms:W3CDTF">2024-03-10T08:50:00Z</dcterms:created>
  <dcterms:modified xsi:type="dcterms:W3CDTF">2024-03-11T18:42:00Z</dcterms:modified>
</cp:coreProperties>
</file>