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9F2E" w14:textId="63D3A990" w:rsidR="00BD6C73" w:rsidRPr="00DA1CD1" w:rsidRDefault="00390920" w:rsidP="00BD6C7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Montserrat" w:hAnsi="Montserrat" w:cs="Segoe UI"/>
          <w:caps/>
          <w:color w:val="0D0D0D"/>
          <w:sz w:val="28"/>
          <w:szCs w:val="28"/>
        </w:rPr>
      </w:pPr>
      <w:r w:rsidRPr="00DA1CD1">
        <w:rPr>
          <w:rFonts w:ascii="Montserrat" w:hAnsi="Montserrat" w:cs="Segoe UI"/>
          <w:caps/>
          <w:color w:val="0D0D0D"/>
          <w:sz w:val="28"/>
          <w:szCs w:val="28"/>
        </w:rPr>
        <w:t>Empowering</w:t>
      </w:r>
      <w:r w:rsidR="00BD6C73" w:rsidRPr="00DA1CD1">
        <w:rPr>
          <w:rFonts w:ascii="Montserrat" w:hAnsi="Montserrat" w:cs="Segoe UI"/>
          <w:caps/>
          <w:color w:val="0D0D0D"/>
          <w:sz w:val="28"/>
          <w:szCs w:val="28"/>
        </w:rPr>
        <w:t xml:space="preserve"> Well-being and Performance</w:t>
      </w:r>
    </w:p>
    <w:p w14:paraId="62F556B0" w14:textId="30D657BC" w:rsidR="00BD6C73" w:rsidRPr="00390920" w:rsidRDefault="00BD6C73" w:rsidP="00BD6C7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390920">
        <w:rPr>
          <w:rFonts w:ascii="Montserrat" w:hAnsi="Montserrat" w:cs="Segoe UI"/>
          <w:color w:val="0D0D0D"/>
        </w:rPr>
        <w:t xml:space="preserve">At </w:t>
      </w:r>
      <w:proofErr w:type="spellStart"/>
      <w:r w:rsidR="00DA1CD1">
        <w:rPr>
          <w:rFonts w:ascii="Montserrat" w:hAnsi="Montserrat" w:cs="Segoe UI"/>
          <w:color w:val="0D0D0D"/>
        </w:rPr>
        <w:t>Sycamoreiki</w:t>
      </w:r>
      <w:proofErr w:type="spellEnd"/>
      <w:r w:rsidRPr="00390920">
        <w:rPr>
          <w:rFonts w:ascii="Montserrat" w:hAnsi="Montserrat" w:cs="Segoe UI"/>
          <w:color w:val="0D0D0D"/>
        </w:rPr>
        <w:t xml:space="preserve">, we recognize the importance of collaboration in advancing holistic practices and promoting well-being and performance within individuals and organizations. We are open to partnering with like-minded </w:t>
      </w:r>
      <w:r w:rsidRPr="00390920">
        <w:rPr>
          <w:rFonts w:ascii="Montserrat" w:hAnsi="Montserrat" w:cs="Segoe UI"/>
          <w:color w:val="0D0D0D"/>
        </w:rPr>
        <w:t>parties</w:t>
      </w:r>
      <w:r w:rsidRPr="00390920">
        <w:rPr>
          <w:rFonts w:ascii="Montserrat" w:hAnsi="Montserrat" w:cs="Segoe UI"/>
          <w:color w:val="0D0D0D"/>
        </w:rPr>
        <w:t xml:space="preserve"> who share our positive mindset and commitment to elevating health and vitality.</w:t>
      </w:r>
    </w:p>
    <w:p w14:paraId="790B99DE" w14:textId="356AE363" w:rsidR="00BD6C73" w:rsidRPr="00390920" w:rsidRDefault="00BD6C73" w:rsidP="00BD6C7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center"/>
        <w:rPr>
          <w:rFonts w:ascii="Montserrat" w:hAnsi="Montserrat" w:cs="Segoe UI"/>
          <w:color w:val="0D0D0D"/>
        </w:rPr>
      </w:pPr>
      <w:r w:rsidRPr="00390920">
        <w:rPr>
          <w:rFonts w:ascii="Montserrat" w:hAnsi="Montserrat" w:cs="Segoe UI"/>
          <w:color w:val="0D0D0D"/>
        </w:rPr>
        <w:t xml:space="preserve">Why Collaborate with </w:t>
      </w:r>
      <w:proofErr w:type="spellStart"/>
      <w:r w:rsidR="00DA1CD1">
        <w:rPr>
          <w:rFonts w:ascii="Montserrat" w:hAnsi="Montserrat" w:cs="Segoe UI"/>
          <w:color w:val="0D0D0D"/>
        </w:rPr>
        <w:t>Sycamoreiki</w:t>
      </w:r>
      <w:proofErr w:type="spellEnd"/>
      <w:r w:rsidRPr="00390920">
        <w:rPr>
          <w:rFonts w:ascii="Montserrat" w:hAnsi="Montserrat" w:cs="Segoe UI"/>
          <w:color w:val="0D0D0D"/>
        </w:rPr>
        <w:t>?</w:t>
      </w:r>
    </w:p>
    <w:p w14:paraId="4D1AC41F" w14:textId="7FF8538E" w:rsidR="00BD6C73" w:rsidRPr="00390920" w:rsidRDefault="00BD6C73" w:rsidP="00BD6C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390920">
        <w:rPr>
          <w:rFonts w:ascii="Montserrat" w:hAnsi="Montserrat" w:cs="Segoe UI"/>
          <w:b/>
          <w:bCs/>
          <w:color w:val="0D0D0D"/>
        </w:rPr>
        <w:t>Shared Values</w:t>
      </w:r>
      <w:r w:rsidRPr="00390920">
        <w:rPr>
          <w:rFonts w:ascii="Montserrat" w:hAnsi="Montserrat" w:cs="Segoe UI"/>
          <w:color w:val="0D0D0D"/>
        </w:rPr>
        <w:t xml:space="preserve"> -</w:t>
      </w:r>
      <w:r w:rsidRPr="00390920">
        <w:rPr>
          <w:rFonts w:ascii="Montserrat" w:hAnsi="Montserrat" w:cs="Segoe UI"/>
          <w:color w:val="0D0D0D"/>
        </w:rPr>
        <w:t xml:space="preserve"> We believe in the power of holistic healing to enhance well-being and performance. By collaborating with us, you align with our values of compassion, integrity, and excellence in care.</w:t>
      </w:r>
    </w:p>
    <w:p w14:paraId="16E2B773" w14:textId="0D664738" w:rsidR="00BD6C73" w:rsidRPr="00390920" w:rsidRDefault="00BD6C73" w:rsidP="00BD6C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390920">
        <w:rPr>
          <w:rFonts w:ascii="Montserrat" w:hAnsi="Montserrat" w:cs="Segoe UI"/>
          <w:b/>
          <w:bCs/>
          <w:color w:val="0D0D0D"/>
        </w:rPr>
        <w:t>Comprehensive Approach</w:t>
      </w:r>
      <w:r w:rsidRPr="00390920">
        <w:rPr>
          <w:rFonts w:ascii="Montserrat" w:hAnsi="Montserrat" w:cs="Segoe UI"/>
          <w:color w:val="0D0D0D"/>
        </w:rPr>
        <w:t xml:space="preserve"> -</w:t>
      </w:r>
      <w:r w:rsidRPr="00390920">
        <w:rPr>
          <w:rFonts w:ascii="Montserrat" w:hAnsi="Montserrat" w:cs="Segoe UI"/>
          <w:color w:val="0D0D0D"/>
        </w:rPr>
        <w:t xml:space="preserve"> Our holistic approach addresses the physical, emotional, and spiritual aspects of health, providing comprehensive support for individuals and teams alike. Together, we can offer integrated solutions that cater to diverse needs and promote holistic well-being.</w:t>
      </w:r>
    </w:p>
    <w:p w14:paraId="12A4769F" w14:textId="36917C10" w:rsidR="00BD6C73" w:rsidRPr="00390920" w:rsidRDefault="00BD6C73" w:rsidP="00BD6C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390920">
        <w:rPr>
          <w:rFonts w:ascii="Montserrat" w:hAnsi="Montserrat" w:cs="Segoe UI"/>
          <w:b/>
          <w:bCs/>
          <w:color w:val="0D0D0D"/>
        </w:rPr>
        <w:t>Amplified Impact</w:t>
      </w:r>
      <w:r w:rsidRPr="00390920">
        <w:rPr>
          <w:rFonts w:ascii="Montserrat" w:hAnsi="Montserrat" w:cs="Segoe UI"/>
          <w:color w:val="0D0D0D"/>
        </w:rPr>
        <w:t xml:space="preserve"> -</w:t>
      </w:r>
      <w:r w:rsidRPr="00390920">
        <w:rPr>
          <w:rFonts w:ascii="Montserrat" w:hAnsi="Montserrat" w:cs="Segoe UI"/>
          <w:color w:val="0D0D0D"/>
        </w:rPr>
        <w:t xml:space="preserve"> By joining forces, we can amplify our impact and reach a broader audience with our message of wellness and resilience. Through collaborative initiatives, we can inspire positive change and empower individuals to prioritize their health and vitality.</w:t>
      </w:r>
    </w:p>
    <w:p w14:paraId="4A675BF2" w14:textId="63CE300D" w:rsidR="00BD6C73" w:rsidRPr="00390920" w:rsidRDefault="00BD6C73" w:rsidP="00BD6C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390920">
        <w:rPr>
          <w:rFonts w:ascii="Montserrat" w:hAnsi="Montserrat" w:cs="Segoe UI"/>
          <w:b/>
          <w:bCs/>
          <w:color w:val="0D0D0D"/>
        </w:rPr>
        <w:t>Innovative Solutions</w:t>
      </w:r>
      <w:r w:rsidRPr="00390920">
        <w:rPr>
          <w:rFonts w:ascii="Montserrat" w:hAnsi="Montserrat" w:cs="Segoe UI"/>
          <w:color w:val="0D0D0D"/>
        </w:rPr>
        <w:t xml:space="preserve"> -</w:t>
      </w:r>
      <w:r w:rsidRPr="00390920">
        <w:rPr>
          <w:rFonts w:ascii="Montserrat" w:hAnsi="Montserrat" w:cs="Segoe UI"/>
          <w:color w:val="0D0D0D"/>
        </w:rPr>
        <w:t xml:space="preserve"> We welcome fresh ideas and innovative approaches to holistic care. By pooling our resources and expertise, we can develop creative solutions that address the evolving needs of our clients and contribute to advancements in the field of holistic health.</w:t>
      </w:r>
    </w:p>
    <w:p w14:paraId="7A3F36DD" w14:textId="2636011C" w:rsidR="00BD6C73" w:rsidRPr="00390920" w:rsidRDefault="00BD6C73" w:rsidP="00BD6C7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360"/>
        <w:jc w:val="both"/>
        <w:rPr>
          <w:rFonts w:ascii="Montserrat" w:hAnsi="Montserrat" w:cs="Segoe UI"/>
          <w:color w:val="0D0D0D"/>
        </w:rPr>
      </w:pPr>
      <w:r w:rsidRPr="00390920">
        <w:rPr>
          <w:rFonts w:ascii="Montserrat" w:hAnsi="Montserrat" w:cs="Segoe UI"/>
          <w:b/>
          <w:bCs/>
          <w:color w:val="0D0D0D"/>
        </w:rPr>
        <w:t>Mutual Support</w:t>
      </w:r>
      <w:r w:rsidRPr="00390920">
        <w:rPr>
          <w:rFonts w:ascii="Montserrat" w:hAnsi="Montserrat" w:cs="Segoe UI"/>
          <w:color w:val="0D0D0D"/>
        </w:rPr>
        <w:t xml:space="preserve"> -</w:t>
      </w:r>
      <w:r w:rsidRPr="00390920">
        <w:rPr>
          <w:rFonts w:ascii="Montserrat" w:hAnsi="Montserrat" w:cs="Segoe UI"/>
          <w:color w:val="0D0D0D"/>
        </w:rPr>
        <w:t xml:space="preserve"> Collaboration fosters a sense of community and mutual support, allowing us to learn from each other, share best practices, and overcome challenges together. Through strong partnerships, we can create a network of support that nurtures growth and success for all involved.</w:t>
      </w:r>
    </w:p>
    <w:p w14:paraId="6628C853" w14:textId="451C9C83" w:rsidR="00BD6C73" w:rsidRPr="00390920" w:rsidRDefault="00BD6C73" w:rsidP="00BD6C7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center"/>
        <w:rPr>
          <w:rFonts w:ascii="Montserrat" w:hAnsi="Montserrat" w:cs="Segoe UI"/>
          <w:color w:val="0D0D0D"/>
        </w:rPr>
      </w:pPr>
      <w:r w:rsidRPr="00390920">
        <w:rPr>
          <w:rFonts w:ascii="Montserrat" w:hAnsi="Montserrat" w:cs="Segoe UI"/>
          <w:color w:val="0D0D0D"/>
        </w:rPr>
        <w:t xml:space="preserve">Get Involved with </w:t>
      </w:r>
      <w:proofErr w:type="spellStart"/>
      <w:r w:rsidR="00DA1CD1">
        <w:rPr>
          <w:rFonts w:ascii="Montserrat" w:hAnsi="Montserrat" w:cs="Segoe UI"/>
          <w:color w:val="0D0D0D"/>
        </w:rPr>
        <w:t>Sycamoreiki</w:t>
      </w:r>
      <w:proofErr w:type="spellEnd"/>
    </w:p>
    <w:p w14:paraId="459A04B9" w14:textId="77777777" w:rsidR="00BD6C73" w:rsidRPr="00390920" w:rsidRDefault="00BD6C73" w:rsidP="00BD6C7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390920">
        <w:rPr>
          <w:rFonts w:ascii="Montserrat" w:hAnsi="Montserrat" w:cs="Segoe UI"/>
          <w:color w:val="0D0D0D"/>
        </w:rPr>
        <w:t>Are you passionate about holistic well-being and eager to collaborate with like-minded individuals and organizations? We invite you to join us on our journey to elevate health and performance through Reiki therapy and holistic practices. Together, we can make a positive impact and inspire positive change in the lives of others.</w:t>
      </w:r>
    </w:p>
    <w:p w14:paraId="56A17BF8" w14:textId="514FB145" w:rsidR="00BD6C73" w:rsidRDefault="00BD6C73" w:rsidP="00BD6C7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390920">
        <w:rPr>
          <w:rFonts w:ascii="Montserrat" w:hAnsi="Montserrat" w:cs="Segoe UI"/>
          <w:color w:val="0D0D0D"/>
        </w:rPr>
        <w:t xml:space="preserve">If you're interested in exploring collaboration opportunities with </w:t>
      </w:r>
      <w:r w:rsidR="00DA1CD1">
        <w:rPr>
          <w:rFonts w:ascii="Montserrat" w:hAnsi="Montserrat" w:cs="Segoe UI"/>
          <w:color w:val="0D0D0D"/>
        </w:rPr>
        <w:t>us</w:t>
      </w:r>
      <w:r w:rsidRPr="00390920">
        <w:rPr>
          <w:rFonts w:ascii="Montserrat" w:hAnsi="Montserrat" w:cs="Segoe UI"/>
          <w:color w:val="0D0D0D"/>
        </w:rPr>
        <w:t>, we'd love to hear from you. Contact us today to discuss how we can work together to promote holistic well-being and performance.</w:t>
      </w:r>
    </w:p>
    <w:p w14:paraId="215AB6AA" w14:textId="3D1A03C7" w:rsidR="005B5B3A" w:rsidRPr="00202414" w:rsidRDefault="00DA1CD1" w:rsidP="0020241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center"/>
        <w:rPr>
          <w:rFonts w:ascii="Montserrat" w:hAnsi="Montserrat" w:cs="Segoe UI"/>
          <w:color w:val="0D0D0D"/>
        </w:rPr>
      </w:pPr>
      <w:r>
        <w:rPr>
          <w:rFonts w:ascii="Montserrat" w:hAnsi="Montserrat" w:cs="Segoe UI"/>
          <w:color w:val="0D0D0D"/>
        </w:rPr>
        <w:t>hello@sycamoreiki.com</w:t>
      </w:r>
    </w:p>
    <w:sectPr w:rsidR="005B5B3A" w:rsidRPr="0020241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B0FE" w14:textId="77777777" w:rsidR="00A763F1" w:rsidRDefault="00A763F1" w:rsidP="00DA1CD1">
      <w:pPr>
        <w:spacing w:after="0" w:line="240" w:lineRule="auto"/>
      </w:pPr>
      <w:r>
        <w:separator/>
      </w:r>
    </w:p>
  </w:endnote>
  <w:endnote w:type="continuationSeparator" w:id="0">
    <w:p w14:paraId="0C2C6365" w14:textId="77777777" w:rsidR="00A763F1" w:rsidRDefault="00A763F1" w:rsidP="00DA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C7A4" w14:textId="77777777" w:rsidR="00A763F1" w:rsidRDefault="00A763F1" w:rsidP="00DA1CD1">
      <w:pPr>
        <w:spacing w:after="0" w:line="240" w:lineRule="auto"/>
      </w:pPr>
      <w:r>
        <w:separator/>
      </w:r>
    </w:p>
  </w:footnote>
  <w:footnote w:type="continuationSeparator" w:id="0">
    <w:p w14:paraId="68E3F1D2" w14:textId="77777777" w:rsidR="00A763F1" w:rsidRDefault="00A763F1" w:rsidP="00DA1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B3DC" w14:textId="700D7B01" w:rsidR="00DA1CD1" w:rsidRDefault="00DA1CD1" w:rsidP="00DA1CD1">
    <w:pPr>
      <w:pStyle w:val="Header"/>
      <w:jc w:val="center"/>
    </w:pPr>
    <w:r>
      <w:rPr>
        <w:noProof/>
      </w:rPr>
      <w:drawing>
        <wp:inline distT="0" distB="0" distL="0" distR="0" wp14:anchorId="5034BA4B" wp14:editId="66659F9C">
          <wp:extent cx="1615219" cy="622216"/>
          <wp:effectExtent l="0" t="0" r="4445" b="6985"/>
          <wp:docPr id="1477862324" name="Picture 1" descr="A logo with green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2324" name="Picture 1" descr="A logo with green and brow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7102" cy="638350"/>
                  </a:xfrm>
                  <a:prstGeom prst="rect">
                    <a:avLst/>
                  </a:prstGeom>
                </pic:spPr>
              </pic:pic>
            </a:graphicData>
          </a:graphic>
        </wp:inline>
      </w:drawing>
    </w:r>
  </w:p>
  <w:p w14:paraId="2EFBD834" w14:textId="77777777" w:rsidR="00DA1CD1" w:rsidRDefault="00DA1CD1" w:rsidP="00DA1C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204"/>
    <w:multiLevelType w:val="multilevel"/>
    <w:tmpl w:val="B3EE3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816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73"/>
    <w:rsid w:val="00202414"/>
    <w:rsid w:val="00390920"/>
    <w:rsid w:val="005B3065"/>
    <w:rsid w:val="005B5B3A"/>
    <w:rsid w:val="00A763F1"/>
    <w:rsid w:val="00B55158"/>
    <w:rsid w:val="00BD6C73"/>
    <w:rsid w:val="00C462CA"/>
    <w:rsid w:val="00DA1CD1"/>
    <w:rsid w:val="00EA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FA0B"/>
  <w15:chartTrackingRefBased/>
  <w15:docId w15:val="{280D8DA2-B5B5-46D3-B73C-C9ED189C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C7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DA1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CD1"/>
  </w:style>
  <w:style w:type="paragraph" w:styleId="Footer">
    <w:name w:val="footer"/>
    <w:basedOn w:val="Normal"/>
    <w:link w:val="FooterChar"/>
    <w:uiPriority w:val="99"/>
    <w:unhideWhenUsed/>
    <w:rsid w:val="00DA1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Wilson</dc:creator>
  <cp:keywords/>
  <dc:description/>
  <cp:lastModifiedBy>Rob Wilson</cp:lastModifiedBy>
  <cp:revision>4</cp:revision>
  <dcterms:created xsi:type="dcterms:W3CDTF">2024-03-10T17:39:00Z</dcterms:created>
  <dcterms:modified xsi:type="dcterms:W3CDTF">2024-03-10T22:02:00Z</dcterms:modified>
</cp:coreProperties>
</file>